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5D7177" w14:textId="77777777" w:rsidR="00971B2B" w:rsidRPr="00971B2B" w:rsidRDefault="00971B2B" w:rsidP="00971B2B">
      <w:pPr>
        <w:spacing w:after="375" w:line="240" w:lineRule="auto"/>
        <w:outlineLvl w:val="0"/>
        <w:rPr>
          <w:rFonts w:ascii="Montserrat" w:eastAsia="Times New Roman" w:hAnsi="Montserrat" w:cs="Times New Roman"/>
          <w:b/>
          <w:bCs/>
          <w:color w:val="333333"/>
          <w:kern w:val="36"/>
          <w:sz w:val="48"/>
          <w:szCs w:val="48"/>
          <w:lang w:eastAsia="sk-SK"/>
          <w14:ligatures w14:val="none"/>
        </w:rPr>
      </w:pPr>
      <w:r w:rsidRPr="00971B2B">
        <w:rPr>
          <w:rFonts w:ascii="Montserrat" w:eastAsia="Times New Roman" w:hAnsi="Montserrat" w:cs="Times New Roman"/>
          <w:b/>
          <w:bCs/>
          <w:color w:val="333333"/>
          <w:kern w:val="36"/>
          <w:sz w:val="48"/>
          <w:szCs w:val="48"/>
          <w:lang w:eastAsia="sk-SK"/>
          <w14:ligatures w14:val="none"/>
        </w:rPr>
        <w:t>Protispoločenská činnosť</w:t>
      </w:r>
    </w:p>
    <w:p w14:paraId="60D69A80" w14:textId="77777777" w:rsidR="00971B2B" w:rsidRPr="00971B2B" w:rsidRDefault="00971B2B" w:rsidP="00971B2B">
      <w:pPr>
        <w:spacing w:before="75" w:after="120" w:line="240" w:lineRule="auto"/>
        <w:outlineLvl w:val="0"/>
        <w:rPr>
          <w:rFonts w:ascii="Montserrat" w:eastAsia="Times New Roman" w:hAnsi="Montserrat" w:cs="Times New Roman"/>
          <w:b/>
          <w:bCs/>
          <w:color w:val="333333"/>
          <w:kern w:val="36"/>
          <w:sz w:val="48"/>
          <w:szCs w:val="48"/>
          <w:lang w:eastAsia="sk-SK"/>
          <w14:ligatures w14:val="none"/>
        </w:rPr>
      </w:pPr>
      <w:r w:rsidRPr="00971B2B">
        <w:rPr>
          <w:rFonts w:ascii="Times New Roman" w:eastAsia="Times New Roman" w:hAnsi="Times New Roman" w:cs="Times New Roman"/>
          <w:b/>
          <w:bCs/>
          <w:caps/>
          <w:color w:val="333333"/>
          <w:kern w:val="36"/>
          <w:sz w:val="24"/>
          <w:szCs w:val="24"/>
          <w:lang w:eastAsia="sk-SK"/>
          <w14:ligatures w14:val="none"/>
        </w:rPr>
        <w:t>OZNAMOVANIE PROTISPOLOČENSKEJ ČINNOSTI</w:t>
      </w:r>
    </w:p>
    <w:p w14:paraId="23F20A27" w14:textId="77777777" w:rsidR="00971B2B" w:rsidRPr="00971B2B" w:rsidRDefault="00D348F9" w:rsidP="00971B2B">
      <w:pPr>
        <w:spacing w:after="75" w:line="240" w:lineRule="auto"/>
        <w:jc w:val="both"/>
        <w:rPr>
          <w:rFonts w:ascii="Montserrat" w:eastAsia="Times New Roman" w:hAnsi="Montserrat" w:cs="Times New Roman"/>
          <w:color w:val="000000"/>
          <w:kern w:val="0"/>
          <w:lang w:eastAsia="sk-SK"/>
          <w14:ligatures w14:val="none"/>
        </w:rPr>
      </w:pPr>
      <w:hyperlink r:id="rId5" w:tooltip="Presmerovanie na externú web stránku www.slov-lex.sk so znením zákona č. 54/2019 Z.z." w:history="1">
        <w:r w:rsidR="00971B2B" w:rsidRPr="00971B2B">
          <w:rPr>
            <w:rFonts w:ascii="Times New Roman" w:eastAsia="Times New Roman" w:hAnsi="Times New Roman" w:cs="Times New Roman"/>
            <w:color w:val="000000"/>
            <w:kern w:val="0"/>
            <w:sz w:val="24"/>
            <w:szCs w:val="24"/>
            <w:u w:val="single"/>
            <w:lang w:eastAsia="sk-SK"/>
            <w14:ligatures w14:val="none"/>
          </w:rPr>
          <w:t>Zákon č. 54/2019 Z. z.</w:t>
        </w:r>
      </w:hyperlink>
      <w:r w:rsidR="00971B2B" w:rsidRPr="00971B2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k-SK"/>
          <w14:ligatures w14:val="none"/>
        </w:rPr>
        <w:t> o ochrane oznamovateľov protispoločenskej činnosti a o zmene a doplnení zákonom č. 189/2023 Z. z. upravuje podmienky poskytovania ochrany osobám v pracovnoprávnom vzťahu v súvislosti s oznamovaním kriminality alebo inej protispoločenskej činnosti (ďalej len „protispoločenská činnosť") a tiež práva a povinnosti osôb pri oznamovaní protispoločenskej činnosti.</w:t>
      </w:r>
    </w:p>
    <w:p w14:paraId="177C31FE" w14:textId="77777777" w:rsidR="00971B2B" w:rsidRPr="00971B2B" w:rsidRDefault="00971B2B" w:rsidP="00971B2B">
      <w:pPr>
        <w:spacing w:after="75" w:line="240" w:lineRule="auto"/>
        <w:jc w:val="both"/>
        <w:rPr>
          <w:rFonts w:ascii="Montserrat" w:eastAsia="Times New Roman" w:hAnsi="Montserrat" w:cs="Times New Roman"/>
          <w:color w:val="000000"/>
          <w:kern w:val="0"/>
          <w:lang w:eastAsia="sk-SK"/>
          <w14:ligatures w14:val="none"/>
        </w:rPr>
      </w:pPr>
      <w:r w:rsidRPr="00971B2B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sk-SK"/>
          <w14:ligatures w14:val="none"/>
        </w:rPr>
        <w:t>Oznamovateľom </w:t>
      </w:r>
      <w:r w:rsidRPr="00971B2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k-SK"/>
          <w14:ligatures w14:val="none"/>
        </w:rPr>
        <w:t>podľa zákona je fyzická osoba, ktorá v dobrej viere urobí oznámenie príslušnému orgánu a uvedie v ňom skutočnosti, o ktorých sa dozvedela v súvislosti s výkonom svojho zamestnania, povolania, postavenia alebo funkcie alebo v súvislosti s činnosťou vo verejnom záujme a ktoré sa týkajú protispoločenskej činnosti.</w:t>
      </w:r>
    </w:p>
    <w:p w14:paraId="12969D1E" w14:textId="50E47D67" w:rsidR="00971B2B" w:rsidRPr="00971B2B" w:rsidRDefault="00971B2B" w:rsidP="00971B2B">
      <w:pPr>
        <w:spacing w:after="75" w:line="240" w:lineRule="auto"/>
        <w:jc w:val="both"/>
        <w:rPr>
          <w:rFonts w:ascii="Montserrat" w:eastAsia="Times New Roman" w:hAnsi="Montserrat" w:cs="Times New Roman"/>
          <w:color w:val="000000"/>
          <w:kern w:val="0"/>
          <w:lang w:eastAsia="sk-SK"/>
          <w14:ligatures w14:val="none"/>
        </w:rPr>
      </w:pPr>
      <w:r w:rsidRPr="00971B2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k-SK"/>
          <w14:ligatures w14:val="none"/>
        </w:rPr>
        <w:t xml:space="preserve">Vybavovanie oznámení protispoločenskej činnosti v podmienkach Obce </w:t>
      </w:r>
      <w:r w:rsidR="00AB539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k-SK"/>
          <w14:ligatures w14:val="none"/>
        </w:rPr>
        <w:t>Chmiňany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k-SK"/>
          <w14:ligatures w14:val="none"/>
        </w:rPr>
        <w:t xml:space="preserve"> </w:t>
      </w:r>
      <w:r w:rsidRPr="00971B2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k-SK"/>
          <w14:ligatures w14:val="none"/>
        </w:rPr>
        <w:t>upravuje </w:t>
      </w:r>
      <w:r w:rsidRPr="00971B2B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sk-SK"/>
          <w14:ligatures w14:val="none"/>
        </w:rPr>
        <w:t>Smernica o protispoločenskej činnosti zo dňa 01.09.2023</w:t>
      </w:r>
      <w:r w:rsidRPr="00971B2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k-SK"/>
          <w14:ligatures w14:val="none"/>
        </w:rPr>
        <w:t>.</w:t>
      </w:r>
    </w:p>
    <w:p w14:paraId="37163215" w14:textId="79B67291" w:rsidR="00971B2B" w:rsidRPr="00971B2B" w:rsidRDefault="00971B2B" w:rsidP="00971B2B">
      <w:pPr>
        <w:spacing w:after="75" w:line="240" w:lineRule="auto"/>
        <w:jc w:val="both"/>
        <w:rPr>
          <w:rFonts w:ascii="Montserrat" w:eastAsia="Times New Roman" w:hAnsi="Montserrat" w:cs="Times New Roman"/>
          <w:color w:val="000000"/>
          <w:kern w:val="0"/>
          <w:lang w:eastAsia="sk-SK"/>
          <w14:ligatures w14:val="none"/>
        </w:rPr>
      </w:pPr>
      <w:r w:rsidRPr="00971B2B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sk-SK"/>
          <w14:ligatures w14:val="none"/>
        </w:rPr>
        <w:t>Úlohy zodpovednej osoby</w:t>
      </w:r>
      <w:r w:rsidRPr="00971B2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k-SK"/>
          <w14:ligatures w14:val="none"/>
        </w:rPr>
        <w:t xml:space="preserve"> podľa zákona č. 54/2019 Z. z. o ochrane oznamovateľov protispoločenskej činnosti a o zmene a doplnení niektorých zákonov (ďalej len „zákon“) plní v prostredí obce </w:t>
      </w:r>
      <w:r w:rsidR="00AB539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k-SK"/>
          <w14:ligatures w14:val="none"/>
        </w:rPr>
        <w:t>Chmiňany</w:t>
      </w:r>
      <w:r w:rsidRPr="00971B2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k-SK"/>
          <w14:ligatures w14:val="none"/>
        </w:rPr>
        <w:t xml:space="preserve"> hlavná kontrolórka obce: 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u w:val="single"/>
          <w:lang w:eastAsia="sk-SK"/>
          <w14:ligatures w14:val="none"/>
        </w:rPr>
        <w:t>Mária Tomková</w:t>
      </w:r>
      <w:r w:rsidRPr="00971B2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k-SK"/>
          <w14:ligatures w14:val="none"/>
        </w:rPr>
        <w:t>, kontakt: </w:t>
      </w:r>
      <w:proofErr w:type="spellStart"/>
      <w:r w:rsidRPr="00971B2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k-SK"/>
          <w14:ligatures w14:val="none"/>
        </w:rPr>
        <w:t>tel</w:t>
      </w:r>
      <w:proofErr w:type="spellEnd"/>
      <w:r w:rsidRPr="00971B2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k-SK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k-SK"/>
          <w14:ligatures w14:val="none"/>
        </w:rPr>
        <w:t>0907 079 065</w:t>
      </w:r>
      <w:r w:rsidRPr="00971B2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k-SK"/>
          <w14:ligatures w14:val="none"/>
        </w:rPr>
        <w:t>, mail: </w:t>
      </w:r>
      <w:hyperlink r:id="rId6" w:history="1">
        <w:r w:rsidRPr="00971B2B">
          <w:rPr>
            <w:rStyle w:val="Hypertextovprepojenie"/>
            <w:rFonts w:ascii="Times New Roman" w:eastAsia="Times New Roman" w:hAnsi="Times New Roman" w:cs="Times New Roman"/>
            <w:kern w:val="0"/>
            <w:sz w:val="24"/>
            <w:szCs w:val="24"/>
            <w:lang w:eastAsia="sk-SK"/>
            <w14:ligatures w14:val="none"/>
          </w:rPr>
          <w:t>hk.</w:t>
        </w:r>
        <w:r w:rsidRPr="009464EE">
          <w:rPr>
            <w:rStyle w:val="Hypertextovprepojenie"/>
            <w:rFonts w:ascii="Times New Roman" w:eastAsia="Times New Roman" w:hAnsi="Times New Roman" w:cs="Times New Roman"/>
            <w:kern w:val="0"/>
            <w:sz w:val="24"/>
            <w:szCs w:val="24"/>
            <w:lang w:eastAsia="sk-SK"/>
            <w14:ligatures w14:val="none"/>
          </w:rPr>
          <w:t>tomkova</w:t>
        </w:r>
        <w:r w:rsidRPr="00971B2B">
          <w:rPr>
            <w:rStyle w:val="Hypertextovprepojenie"/>
            <w:rFonts w:ascii="Times New Roman" w:eastAsia="Times New Roman" w:hAnsi="Times New Roman" w:cs="Times New Roman"/>
            <w:kern w:val="0"/>
            <w:sz w:val="24"/>
            <w:szCs w:val="24"/>
            <w:lang w:eastAsia="sk-SK"/>
            <w14:ligatures w14:val="none"/>
          </w:rPr>
          <w:t>@gmail.com</w:t>
        </w:r>
      </w:hyperlink>
      <w:r w:rsidRPr="00971B2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k-SK"/>
          <w14:ligatures w14:val="none"/>
        </w:rPr>
        <w:t xml:space="preserve">. Zodpovedná osoba plní úlohy aj vo vzťahu k rozpočtovej organizácii v zriaďovateľskej pôsobnosti obce </w:t>
      </w:r>
      <w:r w:rsidR="00AB539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k-SK"/>
          <w14:ligatures w14:val="none"/>
        </w:rPr>
        <w:t>Chmiňany</w:t>
      </w:r>
      <w:r w:rsidRPr="00971B2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k-SK"/>
          <w14:ligatures w14:val="none"/>
        </w:rPr>
        <w:t xml:space="preserve"> – MŠ v</w:t>
      </w:r>
      <w:r w:rsidR="003458F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k-SK"/>
          <w14:ligatures w14:val="none"/>
        </w:rPr>
        <w:t xml:space="preserve"> </w:t>
      </w:r>
      <w:r w:rsidR="00AB539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k-SK"/>
          <w14:ligatures w14:val="none"/>
        </w:rPr>
        <w:t>Chmiňanoch</w:t>
      </w:r>
      <w:r w:rsidRPr="00971B2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k-SK"/>
          <w14:ligatures w14:val="none"/>
        </w:rPr>
        <w:t>.</w:t>
      </w:r>
    </w:p>
    <w:p w14:paraId="698C3395" w14:textId="77777777" w:rsidR="00971B2B" w:rsidRPr="00971B2B" w:rsidRDefault="00971B2B" w:rsidP="00971B2B">
      <w:pPr>
        <w:spacing w:after="143" w:line="240" w:lineRule="auto"/>
        <w:jc w:val="both"/>
        <w:rPr>
          <w:rFonts w:ascii="Montserrat" w:eastAsia="Times New Roman" w:hAnsi="Montserrat" w:cs="Times New Roman"/>
          <w:color w:val="000000"/>
          <w:kern w:val="0"/>
          <w:lang w:eastAsia="sk-SK"/>
          <w14:ligatures w14:val="none"/>
        </w:rPr>
      </w:pPr>
      <w:r w:rsidRPr="00971B2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k-SK"/>
          <w14:ligatures w14:val="none"/>
        </w:rPr>
        <w:t>Oznámenie protispoločenskej činnosti možno podať písomne a to osobne alebo prostredníctvom poštovej prepravy prípadne elektronickou poštou alebo osobne v podateľni obce. Oznámenie môže byť aj anonymné, pričom takéto sa riadne prešetrí. Písomné oznámenie má byť podané v uzatvorenej obálke na adresu:</w:t>
      </w:r>
    </w:p>
    <w:p w14:paraId="42A3C0CF" w14:textId="75A8BF74" w:rsidR="00971B2B" w:rsidRDefault="00971B2B" w:rsidP="00971B2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sk-SK"/>
          <w14:ligatures w14:val="none"/>
        </w:rPr>
      </w:pPr>
      <w:r w:rsidRPr="00971B2B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sk-SK"/>
          <w14:ligatures w14:val="none"/>
        </w:rPr>
        <w:t xml:space="preserve">Obecný úrad </w:t>
      </w:r>
      <w:r w:rsidR="00AB539B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sk-SK"/>
          <w14:ligatures w14:val="none"/>
        </w:rPr>
        <w:t>Chmiňany</w:t>
      </w:r>
    </w:p>
    <w:p w14:paraId="511A4BB0" w14:textId="77777777" w:rsidR="00E76858" w:rsidRDefault="004C2B78" w:rsidP="00971B2B">
      <w:pPr>
        <w:spacing w:after="0" w:line="240" w:lineRule="auto"/>
        <w:rPr>
          <w:rFonts w:ascii="Montserrat" w:eastAsia="Times New Roman" w:hAnsi="Montserrat" w:cs="Times New Roman"/>
          <w:color w:val="000000"/>
          <w:kern w:val="0"/>
          <w:lang w:eastAsia="sk-SK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sk-SK"/>
          <w14:ligatures w14:val="none"/>
        </w:rPr>
        <w:t>Mária Tomková</w:t>
      </w:r>
    </w:p>
    <w:p w14:paraId="71761651" w14:textId="6ED24FCA" w:rsidR="00971B2B" w:rsidRPr="00971B2B" w:rsidRDefault="00AB539B" w:rsidP="00971B2B">
      <w:pPr>
        <w:spacing w:after="0" w:line="240" w:lineRule="auto"/>
        <w:rPr>
          <w:rFonts w:ascii="Montserrat" w:eastAsia="Times New Roman" w:hAnsi="Montserrat" w:cs="Times New Roman"/>
          <w:color w:val="000000"/>
          <w:kern w:val="0"/>
          <w:lang w:eastAsia="sk-SK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sk-SK"/>
          <w14:ligatures w14:val="none"/>
        </w:rPr>
        <w:t>Chmiňany</w:t>
      </w:r>
      <w:r w:rsidR="00E7685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sk-SK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sk-SK"/>
          <w14:ligatures w14:val="none"/>
        </w:rPr>
        <w:t>39</w:t>
      </w:r>
      <w:r w:rsidR="00E76858">
        <w:rPr>
          <w:rFonts w:ascii="Arial" w:hAnsi="Arial" w:cs="Arial"/>
          <w:color w:val="333333"/>
        </w:rPr>
        <w:br/>
      </w:r>
      <w:r w:rsidR="00E76858" w:rsidRPr="00E76858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0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82 33</w:t>
      </w:r>
      <w:r w:rsidR="00E76858" w:rsidRPr="00E76858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 xml:space="preserve"> 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Chminianska Nová Ves</w:t>
      </w:r>
    </w:p>
    <w:p w14:paraId="5A43047B" w14:textId="77777777" w:rsidR="00971B2B" w:rsidRPr="00971B2B" w:rsidRDefault="00971B2B" w:rsidP="00971B2B">
      <w:pPr>
        <w:spacing w:after="158" w:line="240" w:lineRule="auto"/>
        <w:rPr>
          <w:rFonts w:ascii="Montserrat" w:eastAsia="Times New Roman" w:hAnsi="Montserrat" w:cs="Times New Roman"/>
          <w:color w:val="000000"/>
          <w:kern w:val="0"/>
          <w:lang w:eastAsia="sk-SK"/>
          <w14:ligatures w14:val="none"/>
        </w:rPr>
      </w:pPr>
      <w:r w:rsidRPr="00971B2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k-SK"/>
          <w14:ligatures w14:val="none"/>
        </w:rPr>
        <w:t>s vyznačenou poznámkou „Neotvárať do rúk HK“ s uvedeným doručením do podateľne.</w:t>
      </w:r>
      <w:bookmarkStart w:id="0" w:name="_GoBack"/>
      <w:bookmarkEnd w:id="0"/>
    </w:p>
    <w:sectPr w:rsidR="00971B2B" w:rsidRPr="00971B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ontserrat">
    <w:altName w:val="Calibri"/>
    <w:charset w:val="EE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38C7FF1"/>
    <w:multiLevelType w:val="multilevel"/>
    <w:tmpl w:val="2F121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1B2B"/>
    <w:rsid w:val="00167966"/>
    <w:rsid w:val="00262E72"/>
    <w:rsid w:val="003458F8"/>
    <w:rsid w:val="004C2B78"/>
    <w:rsid w:val="008B455E"/>
    <w:rsid w:val="00971B2B"/>
    <w:rsid w:val="00AB539B"/>
    <w:rsid w:val="00C240E1"/>
    <w:rsid w:val="00D348F9"/>
    <w:rsid w:val="00E76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2396C"/>
  <w15:chartTrackingRefBased/>
  <w15:docId w15:val="{3C6EC7E5-7550-49CA-864B-D0AFE8454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link w:val="Nadpis1Char"/>
    <w:uiPriority w:val="9"/>
    <w:qFormat/>
    <w:rsid w:val="00971B2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  <w14:ligatures w14:val="none"/>
    </w:rPr>
  </w:style>
  <w:style w:type="paragraph" w:styleId="Nadpis3">
    <w:name w:val="heading 3"/>
    <w:basedOn w:val="Normlny"/>
    <w:link w:val="Nadpis3Char"/>
    <w:uiPriority w:val="9"/>
    <w:qFormat/>
    <w:rsid w:val="00971B2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sk-SK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Vrazn">
    <w:name w:val="Strong"/>
    <w:basedOn w:val="Predvolenpsmoodseku"/>
    <w:uiPriority w:val="22"/>
    <w:qFormat/>
    <w:rsid w:val="00167966"/>
    <w:rPr>
      <w:rFonts w:cs="Times New Roman"/>
      <w:b/>
      <w:bCs/>
    </w:rPr>
  </w:style>
  <w:style w:type="character" w:customStyle="1" w:styleId="Nadpis1Char">
    <w:name w:val="Nadpis 1 Char"/>
    <w:basedOn w:val="Predvolenpsmoodseku"/>
    <w:link w:val="Nadpis1"/>
    <w:uiPriority w:val="9"/>
    <w:rsid w:val="00971B2B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  <w14:ligatures w14:val="none"/>
    </w:rPr>
  </w:style>
  <w:style w:type="character" w:customStyle="1" w:styleId="Nadpis3Char">
    <w:name w:val="Nadpis 3 Char"/>
    <w:basedOn w:val="Predvolenpsmoodseku"/>
    <w:link w:val="Nadpis3"/>
    <w:uiPriority w:val="9"/>
    <w:rsid w:val="00971B2B"/>
    <w:rPr>
      <w:rFonts w:ascii="Times New Roman" w:eastAsia="Times New Roman" w:hAnsi="Times New Roman" w:cs="Times New Roman"/>
      <w:b/>
      <w:bCs/>
      <w:kern w:val="0"/>
      <w:sz w:val="27"/>
      <w:szCs w:val="27"/>
      <w:lang w:eastAsia="sk-SK"/>
      <w14:ligatures w14:val="none"/>
    </w:rPr>
  </w:style>
  <w:style w:type="paragraph" w:styleId="Normlnywebov">
    <w:name w:val="Normal (Web)"/>
    <w:basedOn w:val="Normlny"/>
    <w:uiPriority w:val="99"/>
    <w:semiHidden/>
    <w:unhideWhenUsed/>
    <w:rsid w:val="00971B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sk-SK"/>
      <w14:ligatures w14:val="none"/>
    </w:rPr>
  </w:style>
  <w:style w:type="character" w:styleId="Hypertextovprepojenie">
    <w:name w:val="Hyperlink"/>
    <w:basedOn w:val="Predvolenpsmoodseku"/>
    <w:uiPriority w:val="99"/>
    <w:unhideWhenUsed/>
    <w:rsid w:val="00971B2B"/>
    <w:rPr>
      <w:color w:val="0000FF"/>
      <w:u w:val="single"/>
    </w:rPr>
  </w:style>
  <w:style w:type="paragraph" w:customStyle="1" w:styleId="icon">
    <w:name w:val="icon"/>
    <w:basedOn w:val="Normlny"/>
    <w:rsid w:val="00971B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sk-SK"/>
      <w14:ligatures w14:val="none"/>
    </w:rPr>
  </w:style>
  <w:style w:type="character" w:styleId="Nevyrieenzmienka">
    <w:name w:val="Unresolved Mention"/>
    <w:basedOn w:val="Predvolenpsmoodseku"/>
    <w:uiPriority w:val="99"/>
    <w:semiHidden/>
    <w:unhideWhenUsed/>
    <w:rsid w:val="00971B2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964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07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hk.tomkova@gmail.com" TargetMode="External"/><Relationship Id="rId5" Type="http://schemas.openxmlformats.org/officeDocument/2006/relationships/hyperlink" Target="https://www.slov-lex.sk/pravne-predpisy/SK/ZZ/2019/5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Mária Tomková</dc:creator>
  <cp:keywords/>
  <dc:description/>
  <cp:lastModifiedBy>MIHÁĽ Adrián</cp:lastModifiedBy>
  <cp:revision>2</cp:revision>
  <dcterms:created xsi:type="dcterms:W3CDTF">2024-04-18T07:30:00Z</dcterms:created>
  <dcterms:modified xsi:type="dcterms:W3CDTF">2024-04-18T07:30:00Z</dcterms:modified>
</cp:coreProperties>
</file>